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E5F" w:rsidRPr="00B92E5F" w:rsidRDefault="00B92E5F" w:rsidP="004A0745">
      <w:pPr>
        <w:pStyle w:val="Subtitle"/>
        <w:rPr>
          <w:sz w:val="22"/>
          <w:szCs w:val="22"/>
        </w:rPr>
      </w:pPr>
      <w:r w:rsidRPr="00B92E5F">
        <w:rPr>
          <w:sz w:val="22"/>
          <w:szCs w:val="22"/>
        </w:rPr>
        <w:t>CITY OF FALCON HEIGHTS</w:t>
      </w:r>
    </w:p>
    <w:p w:rsidR="00980345" w:rsidRDefault="00980345" w:rsidP="004A0745">
      <w:pPr>
        <w:pStyle w:val="Subtitle"/>
        <w:rPr>
          <w:b w:val="0"/>
          <w:sz w:val="22"/>
          <w:szCs w:val="22"/>
        </w:rPr>
      </w:pPr>
      <w:r>
        <w:rPr>
          <w:b w:val="0"/>
          <w:sz w:val="22"/>
          <w:szCs w:val="22"/>
        </w:rPr>
        <w:t>Community Engagement Commission</w:t>
      </w:r>
    </w:p>
    <w:p w:rsidR="004A0745" w:rsidRDefault="004A0745" w:rsidP="004A0745">
      <w:pPr>
        <w:jc w:val="center"/>
        <w:rPr>
          <w:szCs w:val="22"/>
        </w:rPr>
      </w:pPr>
      <w:r>
        <w:rPr>
          <w:szCs w:val="22"/>
        </w:rPr>
        <w:t>City Hall</w:t>
      </w:r>
    </w:p>
    <w:p w:rsidR="004A0745" w:rsidRDefault="004A0745" w:rsidP="004A0745">
      <w:pPr>
        <w:jc w:val="center"/>
        <w:rPr>
          <w:szCs w:val="22"/>
        </w:rPr>
      </w:pPr>
      <w:r>
        <w:rPr>
          <w:szCs w:val="22"/>
        </w:rPr>
        <w:t>2077 West Larpenteur Avenue</w:t>
      </w:r>
    </w:p>
    <w:p w:rsidR="004A0745" w:rsidRDefault="004A0745" w:rsidP="004A0745">
      <w:pPr>
        <w:jc w:val="center"/>
        <w:rPr>
          <w:szCs w:val="22"/>
        </w:rPr>
      </w:pPr>
    </w:p>
    <w:p w:rsidR="004A0745" w:rsidRDefault="002101B0" w:rsidP="004A0745">
      <w:pPr>
        <w:jc w:val="center"/>
        <w:rPr>
          <w:b/>
          <w:szCs w:val="22"/>
        </w:rPr>
      </w:pPr>
      <w:r>
        <w:rPr>
          <w:b/>
          <w:szCs w:val="22"/>
        </w:rPr>
        <w:t>MINUTES</w:t>
      </w:r>
    </w:p>
    <w:p w:rsidR="004A0745" w:rsidRDefault="0017060A" w:rsidP="004A0745">
      <w:pPr>
        <w:jc w:val="center"/>
        <w:rPr>
          <w:szCs w:val="22"/>
        </w:rPr>
      </w:pPr>
      <w:r>
        <w:rPr>
          <w:szCs w:val="22"/>
        </w:rPr>
        <w:t>September 18</w:t>
      </w:r>
      <w:r w:rsidR="00B125A2">
        <w:rPr>
          <w:szCs w:val="22"/>
        </w:rPr>
        <w:t xml:space="preserve"> 202</w:t>
      </w:r>
      <w:r w:rsidR="002D52E1">
        <w:rPr>
          <w:szCs w:val="22"/>
        </w:rPr>
        <w:t>3</w:t>
      </w:r>
      <w:r w:rsidR="004A0745">
        <w:rPr>
          <w:szCs w:val="22"/>
        </w:rPr>
        <w:t xml:space="preserve"> at 6:30 P.M.</w:t>
      </w:r>
    </w:p>
    <w:p w:rsidR="004A0745" w:rsidRDefault="004A0745" w:rsidP="004A0745">
      <w:pPr>
        <w:rPr>
          <w:color w:val="FF0000"/>
          <w:sz w:val="24"/>
        </w:rPr>
      </w:pPr>
    </w:p>
    <w:p w:rsidR="00B811B3" w:rsidRDefault="00B811B3" w:rsidP="004A0745">
      <w:pPr>
        <w:rPr>
          <w:szCs w:val="22"/>
        </w:rPr>
      </w:pPr>
    </w:p>
    <w:p w:rsidR="004A0745" w:rsidRDefault="004A0745" w:rsidP="004A0745">
      <w:pPr>
        <w:pStyle w:val="EndnoteText"/>
        <w:widowControl/>
        <w:rPr>
          <w:rFonts w:ascii="Book Antiqua" w:hAnsi="Book Antiqua"/>
          <w:szCs w:val="22"/>
        </w:rPr>
      </w:pPr>
      <w:r>
        <w:rPr>
          <w:rFonts w:ascii="Book Antiqua" w:hAnsi="Book Antiqua"/>
          <w:szCs w:val="22"/>
        </w:rPr>
        <w:t>A.</w:t>
      </w:r>
      <w:r>
        <w:rPr>
          <w:rFonts w:ascii="Book Antiqua" w:hAnsi="Book Antiqua"/>
          <w:szCs w:val="22"/>
        </w:rPr>
        <w:tab/>
        <w:t xml:space="preserve">CALL TO ORDER: </w:t>
      </w:r>
      <w:r w:rsidR="002101B0">
        <w:rPr>
          <w:rFonts w:ascii="Book Antiqua" w:hAnsi="Book Antiqua"/>
          <w:szCs w:val="22"/>
        </w:rPr>
        <w:t>6:40 PM</w:t>
      </w:r>
    </w:p>
    <w:p w:rsidR="004A0745" w:rsidRDefault="004A0745" w:rsidP="004A0745">
      <w:pPr>
        <w:rPr>
          <w:szCs w:val="22"/>
        </w:rPr>
      </w:pPr>
    </w:p>
    <w:p w:rsidR="00980345" w:rsidRPr="00FC6889" w:rsidRDefault="004A0745" w:rsidP="00FC6889">
      <w:pPr>
        <w:pStyle w:val="EndnoteText"/>
        <w:widowControl/>
        <w:rPr>
          <w:rFonts w:ascii="Book Antiqua" w:hAnsi="Book Antiqua"/>
          <w:szCs w:val="22"/>
        </w:rPr>
      </w:pPr>
      <w:r>
        <w:rPr>
          <w:rFonts w:ascii="Book Antiqua" w:hAnsi="Book Antiqua"/>
          <w:szCs w:val="22"/>
        </w:rPr>
        <w:t xml:space="preserve">B.  </w:t>
      </w:r>
      <w:r>
        <w:rPr>
          <w:rFonts w:ascii="Book Antiqua" w:hAnsi="Book Antiqua"/>
          <w:szCs w:val="22"/>
        </w:rPr>
        <w:tab/>
        <w:t>ROLL CALL:</w:t>
      </w:r>
    </w:p>
    <w:p w:rsidR="000B70F9" w:rsidRDefault="00980345" w:rsidP="002D52E1">
      <w:pPr>
        <w:ind w:left="720"/>
        <w:rPr>
          <w:rFonts w:cs="Arial"/>
        </w:rPr>
      </w:pPr>
      <w:r>
        <w:rPr>
          <w:rFonts w:cs="Arial"/>
        </w:rPr>
        <w:t>Cooley-</w:t>
      </w:r>
      <w:proofErr w:type="spellStart"/>
      <w:r>
        <w:rPr>
          <w:rFonts w:cs="Arial"/>
        </w:rPr>
        <w:t>Kistler_</w:t>
      </w:r>
      <w:r w:rsidR="002101B0">
        <w:rPr>
          <w:rFonts w:cs="Arial"/>
        </w:rPr>
        <w:t>X</w:t>
      </w:r>
      <w:proofErr w:type="spellEnd"/>
      <w:r>
        <w:rPr>
          <w:rFonts w:cs="Arial"/>
        </w:rPr>
        <w:t xml:space="preserve">_ </w:t>
      </w:r>
      <w:proofErr w:type="spellStart"/>
      <w:r>
        <w:rPr>
          <w:rFonts w:cs="Arial"/>
        </w:rPr>
        <w:t>Ebbesen_</w:t>
      </w:r>
      <w:r w:rsidR="002101B0">
        <w:rPr>
          <w:rFonts w:cs="Arial"/>
        </w:rPr>
        <w:t>X</w:t>
      </w:r>
      <w:proofErr w:type="spellEnd"/>
      <w:r>
        <w:rPr>
          <w:rFonts w:cs="Arial"/>
        </w:rPr>
        <w:t xml:space="preserve">_ </w:t>
      </w:r>
      <w:proofErr w:type="spellStart"/>
      <w:r w:rsidR="000B70F9">
        <w:rPr>
          <w:rFonts w:cs="Arial"/>
        </w:rPr>
        <w:t>Lindstrom_</w:t>
      </w:r>
      <w:r w:rsidR="002101B0">
        <w:rPr>
          <w:rFonts w:cs="Arial"/>
        </w:rPr>
        <w:t>X</w:t>
      </w:r>
      <w:proofErr w:type="spellEnd"/>
      <w:r w:rsidR="000B70F9">
        <w:rPr>
          <w:rFonts w:cs="Arial"/>
        </w:rPr>
        <w:t>_</w:t>
      </w:r>
      <w:r w:rsidR="001E33EA">
        <w:rPr>
          <w:rFonts w:cs="Arial"/>
        </w:rPr>
        <w:t xml:space="preserve"> </w:t>
      </w:r>
      <w:proofErr w:type="spellStart"/>
      <w:r w:rsidR="001E33EA">
        <w:rPr>
          <w:rFonts w:cs="Arial"/>
        </w:rPr>
        <w:t>Stockford_</w:t>
      </w:r>
      <w:r w:rsidR="002101B0">
        <w:rPr>
          <w:rFonts w:cs="Arial"/>
        </w:rPr>
        <w:t>X</w:t>
      </w:r>
      <w:proofErr w:type="spellEnd"/>
      <w:r w:rsidR="002D52E1">
        <w:rPr>
          <w:rFonts w:cs="Arial"/>
        </w:rPr>
        <w:t>_</w:t>
      </w:r>
    </w:p>
    <w:p w:rsidR="004A0745" w:rsidRDefault="004A0745" w:rsidP="004A0745">
      <w:pPr>
        <w:ind w:left="720"/>
        <w:rPr>
          <w:rFonts w:cs="Arial"/>
        </w:rPr>
      </w:pPr>
    </w:p>
    <w:p w:rsidR="00F43808" w:rsidRDefault="00F43808" w:rsidP="004A0745">
      <w:pPr>
        <w:ind w:left="720"/>
        <w:rPr>
          <w:rFonts w:cs="Arial"/>
        </w:rPr>
      </w:pPr>
      <w:r>
        <w:rPr>
          <w:rFonts w:cs="Arial"/>
        </w:rPr>
        <w:t>COUNCIL LIAISON:</w:t>
      </w:r>
    </w:p>
    <w:p w:rsidR="00B125A2" w:rsidRDefault="009E486B" w:rsidP="004A0745">
      <w:pPr>
        <w:ind w:left="720"/>
        <w:rPr>
          <w:rFonts w:cs="Arial"/>
        </w:rPr>
      </w:pPr>
      <w:r>
        <w:rPr>
          <w:rFonts w:cs="Arial"/>
        </w:rPr>
        <w:t>Councilmember Wehyee</w:t>
      </w:r>
      <w:r w:rsidR="00B125A2">
        <w:rPr>
          <w:rFonts w:cs="Arial"/>
        </w:rPr>
        <w:t>___</w:t>
      </w:r>
    </w:p>
    <w:p w:rsidR="00F43808" w:rsidRDefault="00F43808" w:rsidP="004A0745">
      <w:pPr>
        <w:ind w:left="720"/>
        <w:rPr>
          <w:rFonts w:cs="Arial"/>
        </w:rPr>
      </w:pPr>
    </w:p>
    <w:p w:rsidR="00F43808" w:rsidRDefault="00F43808" w:rsidP="004A0745">
      <w:pPr>
        <w:ind w:left="720"/>
        <w:rPr>
          <w:rFonts w:cs="Arial"/>
        </w:rPr>
      </w:pPr>
      <w:r>
        <w:rPr>
          <w:rFonts w:cs="Arial"/>
        </w:rPr>
        <w:t>STAFF PRESENT:</w:t>
      </w:r>
    </w:p>
    <w:p w:rsidR="00B125A2" w:rsidRDefault="009E486B" w:rsidP="004A0745">
      <w:pPr>
        <w:ind w:left="720"/>
        <w:rPr>
          <w:rFonts w:cs="Arial"/>
        </w:rPr>
      </w:pPr>
      <w:r>
        <w:rPr>
          <w:rFonts w:cs="Arial"/>
        </w:rPr>
        <w:t xml:space="preserve">Van der </w:t>
      </w:r>
      <w:proofErr w:type="spellStart"/>
      <w:r>
        <w:rPr>
          <w:rFonts w:cs="Arial"/>
        </w:rPr>
        <w:t>Werff</w:t>
      </w:r>
      <w:r w:rsidR="002101B0">
        <w:rPr>
          <w:rFonts w:cs="Arial"/>
        </w:rPr>
        <w:t>_X</w:t>
      </w:r>
      <w:proofErr w:type="spellEnd"/>
      <w:r w:rsidR="00B125A2">
        <w:rPr>
          <w:rFonts w:cs="Arial"/>
        </w:rPr>
        <w:t>_</w:t>
      </w:r>
      <w:r w:rsidR="00B811B3">
        <w:rPr>
          <w:rFonts w:cs="Arial"/>
        </w:rPr>
        <w:t xml:space="preserve">  </w:t>
      </w:r>
    </w:p>
    <w:p w:rsidR="004A0745" w:rsidRDefault="004A0745" w:rsidP="004A0745">
      <w:pPr>
        <w:pStyle w:val="EndnoteText"/>
        <w:widowControl/>
        <w:ind w:left="1440"/>
        <w:rPr>
          <w:szCs w:val="22"/>
        </w:rPr>
      </w:pPr>
      <w:r>
        <w:rPr>
          <w:szCs w:val="22"/>
        </w:rPr>
        <w:t xml:space="preserve"> </w:t>
      </w:r>
    </w:p>
    <w:p w:rsidR="004A0745" w:rsidRDefault="004A0745" w:rsidP="00F7264F">
      <w:pPr>
        <w:tabs>
          <w:tab w:val="left" w:pos="720"/>
          <w:tab w:val="left" w:pos="1440"/>
          <w:tab w:val="left" w:pos="2160"/>
          <w:tab w:val="left" w:pos="2880"/>
          <w:tab w:val="left" w:pos="3600"/>
          <w:tab w:val="left" w:pos="4320"/>
          <w:tab w:val="left" w:pos="8670"/>
        </w:tabs>
        <w:rPr>
          <w:szCs w:val="22"/>
        </w:rPr>
      </w:pPr>
      <w:r>
        <w:rPr>
          <w:szCs w:val="22"/>
        </w:rPr>
        <w:t>C.</w:t>
      </w:r>
      <w:r>
        <w:rPr>
          <w:szCs w:val="22"/>
        </w:rPr>
        <w:tab/>
        <w:t>PRESENTATION</w:t>
      </w:r>
      <w:r w:rsidR="00F43808">
        <w:rPr>
          <w:szCs w:val="22"/>
        </w:rPr>
        <w:t>:</w:t>
      </w:r>
    </w:p>
    <w:p w:rsidR="004A0745" w:rsidRDefault="004A0745" w:rsidP="004A0745">
      <w:pPr>
        <w:rPr>
          <w:szCs w:val="22"/>
        </w:rPr>
      </w:pPr>
    </w:p>
    <w:p w:rsidR="00A6117C" w:rsidRDefault="004A0745" w:rsidP="004A0745">
      <w:pPr>
        <w:pStyle w:val="EndnoteText"/>
        <w:widowControl/>
        <w:ind w:right="-540"/>
        <w:rPr>
          <w:rFonts w:ascii="Book Antiqua" w:hAnsi="Book Antiqua"/>
          <w:szCs w:val="22"/>
        </w:rPr>
      </w:pPr>
      <w:r>
        <w:rPr>
          <w:rFonts w:ascii="Book Antiqua" w:hAnsi="Book Antiqua"/>
          <w:szCs w:val="22"/>
        </w:rPr>
        <w:t>D.</w:t>
      </w:r>
      <w:r>
        <w:rPr>
          <w:rFonts w:ascii="Book Antiqua" w:hAnsi="Book Antiqua"/>
          <w:szCs w:val="22"/>
        </w:rPr>
        <w:tab/>
        <w:t>APPROVAL OF MINUTES:</w:t>
      </w:r>
    </w:p>
    <w:p w:rsidR="0027002A" w:rsidRDefault="000E55C5" w:rsidP="000E55C5">
      <w:pPr>
        <w:pStyle w:val="EndnoteText"/>
        <w:widowControl/>
        <w:ind w:left="720" w:right="-540"/>
        <w:rPr>
          <w:rFonts w:ascii="Book Antiqua" w:hAnsi="Book Antiqua"/>
          <w:szCs w:val="22"/>
        </w:rPr>
      </w:pPr>
      <w:r>
        <w:rPr>
          <w:rFonts w:ascii="Book Antiqua" w:hAnsi="Book Antiqua"/>
          <w:szCs w:val="22"/>
        </w:rPr>
        <w:t xml:space="preserve">1. </w:t>
      </w:r>
      <w:r w:rsidR="0017060A">
        <w:rPr>
          <w:rFonts w:ascii="Book Antiqua" w:hAnsi="Book Antiqua"/>
          <w:szCs w:val="22"/>
        </w:rPr>
        <w:t>July 17,</w:t>
      </w:r>
      <w:r>
        <w:rPr>
          <w:rFonts w:ascii="Book Antiqua" w:hAnsi="Book Antiqua"/>
          <w:szCs w:val="22"/>
        </w:rPr>
        <w:t xml:space="preserve"> 2023 Community Engagement Commission Meeting Minutes</w:t>
      </w:r>
    </w:p>
    <w:p w:rsidR="00C06A13" w:rsidRDefault="00C06A13" w:rsidP="000E55C5">
      <w:pPr>
        <w:pStyle w:val="EndnoteText"/>
        <w:widowControl/>
        <w:ind w:left="720" w:right="-540"/>
        <w:rPr>
          <w:rFonts w:ascii="Book Antiqua" w:hAnsi="Book Antiqua"/>
          <w:szCs w:val="22"/>
        </w:rPr>
      </w:pPr>
    </w:p>
    <w:p w:rsidR="00C06A13" w:rsidRDefault="00C06A13" w:rsidP="00C06A13">
      <w:pPr>
        <w:pStyle w:val="EndnoteText"/>
        <w:widowControl/>
        <w:ind w:left="720" w:right="-540"/>
        <w:rPr>
          <w:rFonts w:ascii="Book Antiqua" w:hAnsi="Book Antiqua"/>
          <w:szCs w:val="22"/>
        </w:rPr>
      </w:pPr>
      <w:proofErr w:type="spellStart"/>
      <w:r>
        <w:rPr>
          <w:rFonts w:ascii="Book Antiqua" w:hAnsi="Book Antiqua"/>
          <w:szCs w:val="22"/>
        </w:rPr>
        <w:t>Ebbesen</w:t>
      </w:r>
      <w:proofErr w:type="spellEnd"/>
      <w:r>
        <w:rPr>
          <w:rFonts w:ascii="Book Antiqua" w:hAnsi="Book Antiqua"/>
          <w:szCs w:val="22"/>
        </w:rPr>
        <w:t xml:space="preserve"> motions to approve minutes; approved 4-0</w:t>
      </w:r>
    </w:p>
    <w:p w:rsidR="004A0745" w:rsidRDefault="004A0745" w:rsidP="004A0745">
      <w:pPr>
        <w:pStyle w:val="EndnoteText"/>
        <w:widowControl/>
        <w:ind w:right="-540"/>
        <w:rPr>
          <w:rFonts w:ascii="Book Antiqua" w:hAnsi="Book Antiqua"/>
          <w:szCs w:val="22"/>
        </w:rPr>
      </w:pPr>
    </w:p>
    <w:p w:rsidR="003D1B8B" w:rsidRDefault="004A0745" w:rsidP="003D1B8B">
      <w:pPr>
        <w:rPr>
          <w:szCs w:val="22"/>
        </w:rPr>
      </w:pPr>
      <w:r>
        <w:rPr>
          <w:szCs w:val="22"/>
        </w:rPr>
        <w:t>E.</w:t>
      </w:r>
      <w:r>
        <w:rPr>
          <w:szCs w:val="22"/>
        </w:rPr>
        <w:tab/>
        <w:t>AGENDA:</w:t>
      </w:r>
    </w:p>
    <w:p w:rsidR="00704620" w:rsidRDefault="00704620" w:rsidP="003D1B8B">
      <w:pPr>
        <w:rPr>
          <w:szCs w:val="22"/>
        </w:rPr>
      </w:pPr>
    </w:p>
    <w:p w:rsidR="00704620" w:rsidRDefault="00704620" w:rsidP="00704620">
      <w:pPr>
        <w:ind w:left="720"/>
        <w:rPr>
          <w:szCs w:val="22"/>
        </w:rPr>
      </w:pPr>
      <w:proofErr w:type="spellStart"/>
      <w:r>
        <w:rPr>
          <w:szCs w:val="22"/>
        </w:rPr>
        <w:t>Stuckford</w:t>
      </w:r>
      <w:proofErr w:type="spellEnd"/>
      <w:r>
        <w:rPr>
          <w:szCs w:val="22"/>
        </w:rPr>
        <w:t xml:space="preserve"> suggest to add a recap of Night to unite to the Agenda. He believes it’s the most important community builder event and a very successful one. There were 17 block parties this year. He adds, he would like to add more neighboring streets to his block party next year. </w:t>
      </w:r>
    </w:p>
    <w:p w:rsidR="006E0494" w:rsidRDefault="006E0494" w:rsidP="00704620">
      <w:pPr>
        <w:ind w:left="720"/>
        <w:rPr>
          <w:szCs w:val="22"/>
        </w:rPr>
      </w:pPr>
    </w:p>
    <w:p w:rsidR="006E0494" w:rsidRDefault="006E0494" w:rsidP="00704620">
      <w:pPr>
        <w:ind w:left="720"/>
        <w:rPr>
          <w:szCs w:val="22"/>
        </w:rPr>
      </w:pPr>
      <w:r>
        <w:rPr>
          <w:szCs w:val="22"/>
        </w:rPr>
        <w:t>Van der Werff suggest more involvement from the City next year</w:t>
      </w:r>
      <w:r w:rsidR="00CC7868">
        <w:rPr>
          <w:szCs w:val="22"/>
        </w:rPr>
        <w:t xml:space="preserve">, by for example providing sidewalk chalk </w:t>
      </w:r>
      <w:r w:rsidR="00851AC8">
        <w:rPr>
          <w:szCs w:val="22"/>
        </w:rPr>
        <w:t>for children</w:t>
      </w:r>
      <w:r w:rsidR="007A5B4A">
        <w:rPr>
          <w:szCs w:val="22"/>
        </w:rPr>
        <w:t xml:space="preserve"> and also possibly having staff stop by block parties</w:t>
      </w:r>
      <w:r w:rsidR="00851AC8">
        <w:rPr>
          <w:szCs w:val="22"/>
        </w:rPr>
        <w:t xml:space="preserve">. </w:t>
      </w:r>
    </w:p>
    <w:p w:rsidR="00704620" w:rsidRDefault="00704620" w:rsidP="003D1B8B">
      <w:pPr>
        <w:rPr>
          <w:szCs w:val="22"/>
        </w:rPr>
      </w:pPr>
    </w:p>
    <w:p w:rsidR="00C03C08" w:rsidRDefault="00C03C08" w:rsidP="009445C5">
      <w:pPr>
        <w:pStyle w:val="ListParagraph"/>
        <w:numPr>
          <w:ilvl w:val="0"/>
          <w:numId w:val="32"/>
        </w:numPr>
        <w:rPr>
          <w:rFonts w:cstheme="minorHAnsi"/>
        </w:rPr>
      </w:pPr>
      <w:r>
        <w:rPr>
          <w:rFonts w:cstheme="minorHAnsi"/>
        </w:rPr>
        <w:t>Neighborhood Liaison</w:t>
      </w:r>
      <w:r w:rsidR="0017060A">
        <w:rPr>
          <w:rFonts w:cstheme="minorHAnsi"/>
        </w:rPr>
        <w:t xml:space="preserve"> Handbook and List</w:t>
      </w:r>
    </w:p>
    <w:p w:rsidR="006E0494" w:rsidRDefault="006E0494" w:rsidP="006E0494">
      <w:pPr>
        <w:rPr>
          <w:rFonts w:cstheme="minorHAnsi"/>
        </w:rPr>
      </w:pPr>
    </w:p>
    <w:p w:rsidR="006E0494" w:rsidRDefault="006E0494" w:rsidP="006E0494">
      <w:pPr>
        <w:ind w:left="720"/>
        <w:rPr>
          <w:rFonts w:cstheme="minorHAnsi"/>
        </w:rPr>
      </w:pPr>
      <w:proofErr w:type="spellStart"/>
      <w:r>
        <w:rPr>
          <w:rFonts w:cstheme="minorHAnsi"/>
        </w:rPr>
        <w:t>Ebbesen</w:t>
      </w:r>
      <w:proofErr w:type="spellEnd"/>
      <w:r>
        <w:rPr>
          <w:rFonts w:cstheme="minorHAnsi"/>
        </w:rPr>
        <w:t xml:space="preserve"> is suggesting changes to the handbook. A number of items are not up to date anymore</w:t>
      </w:r>
      <w:r w:rsidR="007B57AE">
        <w:rPr>
          <w:rFonts w:cstheme="minorHAnsi"/>
        </w:rPr>
        <w:t xml:space="preserve"> or were set up by previous commissioners</w:t>
      </w:r>
      <w:r>
        <w:rPr>
          <w:rFonts w:cstheme="minorHAnsi"/>
        </w:rPr>
        <w:t xml:space="preserve">, such as the CERT program. </w:t>
      </w:r>
    </w:p>
    <w:p w:rsidR="006E0494" w:rsidRDefault="006E0494" w:rsidP="006E0494">
      <w:pPr>
        <w:ind w:left="720"/>
        <w:rPr>
          <w:rFonts w:cstheme="minorHAnsi"/>
        </w:rPr>
      </w:pPr>
    </w:p>
    <w:p w:rsidR="007B57AE" w:rsidRDefault="007B57AE" w:rsidP="006E0494">
      <w:pPr>
        <w:ind w:left="720"/>
        <w:rPr>
          <w:rFonts w:cstheme="minorHAnsi"/>
        </w:rPr>
      </w:pPr>
      <w:r>
        <w:rPr>
          <w:rFonts w:cstheme="minorHAnsi"/>
        </w:rPr>
        <w:t xml:space="preserve">Stockford explains that there is still crisis control programs with the County and probably with the surrounding fire departments. </w:t>
      </w:r>
    </w:p>
    <w:p w:rsidR="007B57AE" w:rsidRDefault="007B57AE" w:rsidP="006E0494">
      <w:pPr>
        <w:ind w:left="720"/>
        <w:rPr>
          <w:rFonts w:cstheme="minorHAnsi"/>
        </w:rPr>
      </w:pPr>
    </w:p>
    <w:p w:rsidR="007B57AE" w:rsidRDefault="007B57AE" w:rsidP="006E0494">
      <w:pPr>
        <w:ind w:left="720"/>
        <w:rPr>
          <w:rFonts w:cstheme="minorHAnsi"/>
        </w:rPr>
      </w:pPr>
      <w:proofErr w:type="spellStart"/>
      <w:r>
        <w:rPr>
          <w:rFonts w:cstheme="minorHAnsi"/>
        </w:rPr>
        <w:lastRenderedPageBreak/>
        <w:t>Ebbesen</w:t>
      </w:r>
      <w:proofErr w:type="spellEnd"/>
      <w:r>
        <w:rPr>
          <w:rFonts w:cstheme="minorHAnsi"/>
        </w:rPr>
        <w:t xml:space="preserve"> brings up the idea of having a CPR training at City Hall instead</w:t>
      </w:r>
      <w:r w:rsidR="008D4715">
        <w:rPr>
          <w:rFonts w:cstheme="minorHAnsi"/>
        </w:rPr>
        <w:t xml:space="preserve">, that could be used as an opportunity to get more commissioners and more neighborhood liaisons. </w:t>
      </w:r>
    </w:p>
    <w:p w:rsidR="008D4715" w:rsidRDefault="008D4715" w:rsidP="006E0494">
      <w:pPr>
        <w:ind w:left="720"/>
        <w:rPr>
          <w:rFonts w:cstheme="minorHAnsi"/>
        </w:rPr>
      </w:pPr>
    </w:p>
    <w:p w:rsidR="008D4715" w:rsidRDefault="008D4715" w:rsidP="006E0494">
      <w:pPr>
        <w:ind w:left="720"/>
        <w:rPr>
          <w:rFonts w:cstheme="minorHAnsi"/>
        </w:rPr>
      </w:pPr>
      <w:r>
        <w:rPr>
          <w:rFonts w:cstheme="minorHAnsi"/>
        </w:rPr>
        <w:t xml:space="preserve">Stockford recalls having community conversations and wonders if this could be brought back again. Such as coffee with the mayor or donut with a deputy. Would be a good way to reach out to the apartments and get more renters engaged. </w:t>
      </w:r>
    </w:p>
    <w:p w:rsidR="008D4715" w:rsidRDefault="008D4715" w:rsidP="006E0494">
      <w:pPr>
        <w:ind w:left="720"/>
        <w:rPr>
          <w:rFonts w:cstheme="minorHAnsi"/>
        </w:rPr>
      </w:pPr>
    </w:p>
    <w:p w:rsidR="008D4715" w:rsidRDefault="008D4715" w:rsidP="006E0494">
      <w:pPr>
        <w:ind w:left="720"/>
        <w:rPr>
          <w:rFonts w:cstheme="minorHAnsi"/>
        </w:rPr>
      </w:pPr>
      <w:r>
        <w:rPr>
          <w:rFonts w:cstheme="minorHAnsi"/>
        </w:rPr>
        <w:t xml:space="preserve">Van der Werff </w:t>
      </w:r>
      <w:r w:rsidR="006C0550">
        <w:rPr>
          <w:rFonts w:cstheme="minorHAnsi"/>
        </w:rPr>
        <w:t xml:space="preserve">agrees and </w:t>
      </w:r>
      <w:r>
        <w:rPr>
          <w:rFonts w:cstheme="minorHAnsi"/>
        </w:rPr>
        <w:t xml:space="preserve">states she is able to contact property managers </w:t>
      </w:r>
      <w:r w:rsidR="006C0550">
        <w:rPr>
          <w:rFonts w:cstheme="minorHAnsi"/>
        </w:rPr>
        <w:t xml:space="preserve">and share events and </w:t>
      </w:r>
      <w:r w:rsidR="007A5B4A">
        <w:rPr>
          <w:rFonts w:cstheme="minorHAnsi"/>
        </w:rPr>
        <w:t xml:space="preserve">a </w:t>
      </w:r>
      <w:r w:rsidR="006C0550">
        <w:rPr>
          <w:rFonts w:cstheme="minorHAnsi"/>
        </w:rPr>
        <w:t xml:space="preserve">call for commissioners. </w:t>
      </w:r>
    </w:p>
    <w:p w:rsidR="006C0550" w:rsidRDefault="006C0550" w:rsidP="006E0494">
      <w:pPr>
        <w:ind w:left="720"/>
        <w:rPr>
          <w:rFonts w:cstheme="minorHAnsi"/>
        </w:rPr>
      </w:pPr>
    </w:p>
    <w:p w:rsidR="006C0550" w:rsidRDefault="006C0550" w:rsidP="006E0494">
      <w:pPr>
        <w:ind w:left="720"/>
        <w:rPr>
          <w:rFonts w:cstheme="minorHAnsi"/>
        </w:rPr>
      </w:pPr>
      <w:r>
        <w:rPr>
          <w:rFonts w:cstheme="minorHAnsi"/>
        </w:rPr>
        <w:t xml:space="preserve">Van der Werff </w:t>
      </w:r>
      <w:r w:rsidR="00C11269">
        <w:rPr>
          <w:rFonts w:cstheme="minorHAnsi"/>
        </w:rPr>
        <w:t xml:space="preserve">and </w:t>
      </w:r>
      <w:proofErr w:type="spellStart"/>
      <w:r w:rsidR="00C11269">
        <w:rPr>
          <w:rFonts w:cstheme="minorHAnsi"/>
        </w:rPr>
        <w:t>Ebbesen</w:t>
      </w:r>
      <w:proofErr w:type="spellEnd"/>
      <w:r w:rsidR="00C11269">
        <w:rPr>
          <w:rFonts w:cstheme="minorHAnsi"/>
        </w:rPr>
        <w:t xml:space="preserve"> </w:t>
      </w:r>
      <w:r>
        <w:rPr>
          <w:rFonts w:cstheme="minorHAnsi"/>
        </w:rPr>
        <w:t xml:space="preserve">suggest to keep the liaison role simple and not divided up in groups as there are not many liaisons left. </w:t>
      </w:r>
    </w:p>
    <w:p w:rsidR="006C0550" w:rsidRDefault="006C0550" w:rsidP="006E0494">
      <w:pPr>
        <w:ind w:left="720"/>
        <w:rPr>
          <w:rFonts w:cstheme="minorHAnsi"/>
        </w:rPr>
      </w:pPr>
      <w:r>
        <w:rPr>
          <w:rFonts w:cstheme="minorHAnsi"/>
        </w:rPr>
        <w:br/>
        <w:t>Stockford adds that</w:t>
      </w:r>
      <w:r w:rsidR="002D75FE">
        <w:rPr>
          <w:rFonts w:cstheme="minorHAnsi"/>
        </w:rPr>
        <w:t xml:space="preserve"> people are always aware of what happens in their neighborhood or in their street and are also welcoming to new neighbors, it might not me as formalized as neighborhood liaisons anymore. </w:t>
      </w:r>
    </w:p>
    <w:p w:rsidR="00851AC8" w:rsidRDefault="00851AC8" w:rsidP="006E0494">
      <w:pPr>
        <w:ind w:left="720"/>
        <w:rPr>
          <w:rFonts w:cstheme="minorHAnsi"/>
        </w:rPr>
      </w:pPr>
    </w:p>
    <w:p w:rsidR="00851AC8" w:rsidRDefault="00851AC8" w:rsidP="006E0494">
      <w:pPr>
        <w:ind w:left="720"/>
        <w:rPr>
          <w:rFonts w:cstheme="minorHAnsi"/>
        </w:rPr>
      </w:pPr>
      <w:r>
        <w:rPr>
          <w:rFonts w:cstheme="minorHAnsi"/>
        </w:rPr>
        <w:t xml:space="preserve">Commissioners discuss </w:t>
      </w:r>
      <w:r w:rsidR="007A5B4A">
        <w:rPr>
          <w:rFonts w:cstheme="minorHAnsi"/>
        </w:rPr>
        <w:t xml:space="preserve">what the current role of a neighborhood liaison would look like and how much work goes into it. They also discuss that with current data privacy laws it can cause issues sharing contact information. They also discuss how to further update </w:t>
      </w:r>
      <w:r>
        <w:rPr>
          <w:rFonts w:cstheme="minorHAnsi"/>
        </w:rPr>
        <w:t xml:space="preserve">the neighborhood liaison list.  </w:t>
      </w:r>
    </w:p>
    <w:p w:rsidR="006E0494" w:rsidRPr="006E0494" w:rsidRDefault="006E0494" w:rsidP="006E0494">
      <w:pPr>
        <w:ind w:left="720"/>
        <w:rPr>
          <w:rFonts w:cstheme="minorHAnsi"/>
        </w:rPr>
      </w:pPr>
    </w:p>
    <w:p w:rsidR="00466427" w:rsidRDefault="00466427" w:rsidP="009445C5">
      <w:pPr>
        <w:pStyle w:val="ListParagraph"/>
        <w:numPr>
          <w:ilvl w:val="0"/>
          <w:numId w:val="32"/>
        </w:numPr>
        <w:spacing w:after="200" w:line="276" w:lineRule="auto"/>
        <w:rPr>
          <w:rFonts w:cstheme="minorHAnsi"/>
        </w:rPr>
      </w:pPr>
      <w:r>
        <w:rPr>
          <w:rFonts w:cstheme="minorHAnsi"/>
        </w:rPr>
        <w:t>Human Rights Day</w:t>
      </w:r>
    </w:p>
    <w:p w:rsidR="00C06A13" w:rsidRDefault="00C06A13" w:rsidP="00C06A13">
      <w:pPr>
        <w:spacing w:after="200" w:line="276" w:lineRule="auto"/>
        <w:ind w:left="720"/>
        <w:rPr>
          <w:rFonts w:cstheme="minorHAnsi"/>
        </w:rPr>
      </w:pPr>
      <w:r>
        <w:rPr>
          <w:rFonts w:cstheme="minorHAnsi"/>
        </w:rPr>
        <w:t>Van der Werff reached out to Principal of Falcon Heights Elementary School to check availability for Human Rights Day. She also created a general task list for Human Rights Day</w:t>
      </w:r>
      <w:r w:rsidR="00704620">
        <w:rPr>
          <w:rFonts w:cstheme="minorHAnsi"/>
        </w:rPr>
        <w:t xml:space="preserve"> and asked the commissioners about ideas for speakers and tasks. The time for the event will be 6:00 PM to 7:30 PM. Van der Werff will start creating a flyer and update the City website, once more details are known Lastly, she is exploring options for a flu shot clinic</w:t>
      </w:r>
      <w:r w:rsidR="00C11269">
        <w:rPr>
          <w:rFonts w:cstheme="minorHAnsi"/>
        </w:rPr>
        <w:t xml:space="preserve"> with Ramsey County</w:t>
      </w:r>
      <w:r w:rsidR="00704620">
        <w:rPr>
          <w:rFonts w:cstheme="minorHAnsi"/>
        </w:rPr>
        <w:t xml:space="preserve">. </w:t>
      </w:r>
    </w:p>
    <w:p w:rsidR="00704620" w:rsidRDefault="00704620" w:rsidP="00C11269">
      <w:pPr>
        <w:spacing w:after="200" w:line="276" w:lineRule="auto"/>
        <w:ind w:left="720"/>
        <w:rPr>
          <w:rFonts w:cstheme="minorHAnsi"/>
        </w:rPr>
      </w:pPr>
      <w:proofErr w:type="spellStart"/>
      <w:r>
        <w:rPr>
          <w:rFonts w:cstheme="minorHAnsi"/>
        </w:rPr>
        <w:t>Ebbesen</w:t>
      </w:r>
      <w:proofErr w:type="spellEnd"/>
      <w:r>
        <w:rPr>
          <w:rFonts w:cstheme="minorHAnsi"/>
        </w:rPr>
        <w:t xml:space="preserve"> will check for speakers for the event</w:t>
      </w:r>
      <w:r w:rsidR="007F03FB">
        <w:rPr>
          <w:rFonts w:cstheme="minorHAnsi"/>
        </w:rPr>
        <w:t xml:space="preserve"> and bring names to the </w:t>
      </w:r>
      <w:r w:rsidR="00C11269">
        <w:rPr>
          <w:rFonts w:cstheme="minorHAnsi"/>
        </w:rPr>
        <w:t>next</w:t>
      </w:r>
      <w:r w:rsidR="007F03FB">
        <w:rPr>
          <w:rFonts w:cstheme="minorHAnsi"/>
        </w:rPr>
        <w:t xml:space="preserve"> regular meeting</w:t>
      </w:r>
      <w:r>
        <w:rPr>
          <w:rFonts w:cstheme="minorHAnsi"/>
        </w:rPr>
        <w:t xml:space="preserve">. </w:t>
      </w:r>
    </w:p>
    <w:p w:rsidR="00C11269" w:rsidRDefault="00C11269" w:rsidP="00C11269">
      <w:pPr>
        <w:spacing w:after="200" w:line="276" w:lineRule="auto"/>
        <w:ind w:left="720"/>
        <w:rPr>
          <w:rFonts w:cstheme="minorHAnsi"/>
        </w:rPr>
      </w:pPr>
      <w:r>
        <w:rPr>
          <w:rFonts w:cstheme="minorHAnsi"/>
        </w:rPr>
        <w:t>Cooley-Kistler will check with the U of M for recommendations on speakers.</w:t>
      </w:r>
    </w:p>
    <w:p w:rsidR="00C11269" w:rsidRPr="00C06A13" w:rsidRDefault="00C11269" w:rsidP="00C11269">
      <w:pPr>
        <w:spacing w:after="200" w:line="276" w:lineRule="auto"/>
        <w:ind w:left="720"/>
        <w:rPr>
          <w:rFonts w:cstheme="minorHAnsi"/>
        </w:rPr>
      </w:pPr>
      <w:r>
        <w:rPr>
          <w:rFonts w:cstheme="minorHAnsi"/>
        </w:rPr>
        <w:t xml:space="preserve">Commissioners discussed that speakers should have a maximum time of 30 minutes. </w:t>
      </w:r>
    </w:p>
    <w:p w:rsidR="0037546C" w:rsidRDefault="002B3F83" w:rsidP="002B3F83">
      <w:pPr>
        <w:rPr>
          <w:szCs w:val="22"/>
        </w:rPr>
      </w:pPr>
      <w:r>
        <w:rPr>
          <w:szCs w:val="22"/>
        </w:rPr>
        <w:t xml:space="preserve">F.          </w:t>
      </w:r>
      <w:r w:rsidR="004A0745" w:rsidRPr="002B3F83">
        <w:rPr>
          <w:szCs w:val="22"/>
        </w:rPr>
        <w:t>INFORMATION/ANNOUNCEMENT</w:t>
      </w:r>
    </w:p>
    <w:p w:rsidR="007A5B4A" w:rsidRDefault="007A5B4A" w:rsidP="002B3F83">
      <w:pPr>
        <w:rPr>
          <w:szCs w:val="22"/>
        </w:rPr>
      </w:pPr>
    </w:p>
    <w:p w:rsidR="007A5B4A" w:rsidRDefault="007A5B4A" w:rsidP="007A5B4A">
      <w:pPr>
        <w:ind w:left="720"/>
        <w:rPr>
          <w:szCs w:val="22"/>
        </w:rPr>
      </w:pPr>
      <w:proofErr w:type="spellStart"/>
      <w:r>
        <w:rPr>
          <w:szCs w:val="22"/>
        </w:rPr>
        <w:t>Ebbesen</w:t>
      </w:r>
      <w:proofErr w:type="spellEnd"/>
      <w:r>
        <w:rPr>
          <w:szCs w:val="22"/>
        </w:rPr>
        <w:t xml:space="preserve"> will write a short paragraph to be included in the weekly newsletter about </w:t>
      </w:r>
      <w:bookmarkStart w:id="0" w:name="_GoBack"/>
      <w:bookmarkEnd w:id="0"/>
      <w:r>
        <w:rPr>
          <w:szCs w:val="22"/>
        </w:rPr>
        <w:t xml:space="preserve">what the Community Engagement Commission does in an effort to get more commissioners. </w:t>
      </w:r>
    </w:p>
    <w:p w:rsidR="00667482" w:rsidRDefault="0056046F" w:rsidP="00B125A2">
      <w:pPr>
        <w:rPr>
          <w:szCs w:val="22"/>
        </w:rPr>
      </w:pPr>
      <w:r>
        <w:rPr>
          <w:szCs w:val="22"/>
        </w:rPr>
        <w:t xml:space="preserve">  </w:t>
      </w:r>
    </w:p>
    <w:p w:rsidR="004A0745" w:rsidRDefault="0056046F" w:rsidP="004A0745">
      <w:pPr>
        <w:rPr>
          <w:szCs w:val="22"/>
        </w:rPr>
      </w:pPr>
      <w:r>
        <w:rPr>
          <w:szCs w:val="22"/>
        </w:rPr>
        <w:t>G</w:t>
      </w:r>
      <w:r w:rsidR="002B3F83">
        <w:rPr>
          <w:szCs w:val="22"/>
        </w:rPr>
        <w:t>.         ADJOURNMENT</w:t>
      </w:r>
      <w:r w:rsidR="00E3372D">
        <w:rPr>
          <w:szCs w:val="22"/>
        </w:rPr>
        <w:t>:</w:t>
      </w:r>
      <w:r w:rsidR="00B13D1B">
        <w:rPr>
          <w:szCs w:val="22"/>
        </w:rPr>
        <w:t xml:space="preserve"> </w:t>
      </w:r>
      <w:r w:rsidR="00704620">
        <w:rPr>
          <w:szCs w:val="22"/>
        </w:rPr>
        <w:t>8:08 PM</w:t>
      </w:r>
    </w:p>
    <w:p w:rsidR="00851AC8" w:rsidRDefault="00851AC8" w:rsidP="004A0745">
      <w:pPr>
        <w:rPr>
          <w:color w:val="FF0000"/>
          <w:sz w:val="24"/>
        </w:rPr>
      </w:pPr>
    </w:p>
    <w:p w:rsidR="00851AC8" w:rsidRPr="00851AC8" w:rsidRDefault="00851AC8" w:rsidP="004A0745">
      <w:pPr>
        <w:rPr>
          <w:i/>
          <w:sz w:val="24"/>
        </w:rPr>
      </w:pPr>
      <w:r w:rsidRPr="00851AC8">
        <w:rPr>
          <w:i/>
          <w:sz w:val="24"/>
        </w:rPr>
        <w:lastRenderedPageBreak/>
        <w:t>Next scheduled meeting is Monday October 16, at 6:30 PM</w:t>
      </w:r>
    </w:p>
    <w:sectPr w:rsidR="00851AC8" w:rsidRPr="00851A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3C7B"/>
    <w:multiLevelType w:val="hybridMultilevel"/>
    <w:tmpl w:val="BD224054"/>
    <w:lvl w:ilvl="0" w:tplc="5EBA8320">
      <w:start w:val="1"/>
      <w:numFmt w:val="decimal"/>
      <w:lvlText w:val="%1."/>
      <w:lvlJc w:val="left"/>
      <w:pPr>
        <w:ind w:left="1080" w:hanging="360"/>
      </w:pPr>
      <w:rPr>
        <w:rFonts w:ascii="Book Antiqua" w:eastAsia="Times New Roman" w:hAnsi="Book Antiqua" w:cstheme="minorHAns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E16439"/>
    <w:multiLevelType w:val="hybridMultilevel"/>
    <w:tmpl w:val="E6C6B87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7032E"/>
    <w:multiLevelType w:val="hybridMultilevel"/>
    <w:tmpl w:val="9766C1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C2A769C">
      <w:start w:val="1"/>
      <w:numFmt w:val="decimal"/>
      <w:lvlText w:val="%4."/>
      <w:lvlJc w:val="left"/>
      <w:pPr>
        <w:ind w:left="3240" w:hanging="360"/>
      </w:pPr>
      <w:rPr>
        <w:rFonts w:ascii="Book Antiqua" w:eastAsia="Times New Roman" w:hAnsi="Book Antiqua"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B655A43"/>
    <w:multiLevelType w:val="hybridMultilevel"/>
    <w:tmpl w:val="91AAA9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F92018"/>
    <w:multiLevelType w:val="hybridMultilevel"/>
    <w:tmpl w:val="C74E8F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0C1FE1"/>
    <w:multiLevelType w:val="hybridMultilevel"/>
    <w:tmpl w:val="591AB3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FE024E"/>
    <w:multiLevelType w:val="hybridMultilevel"/>
    <w:tmpl w:val="1FE4F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050756"/>
    <w:multiLevelType w:val="hybridMultilevel"/>
    <w:tmpl w:val="2E221E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3E0814"/>
    <w:multiLevelType w:val="hybridMultilevel"/>
    <w:tmpl w:val="4B1E41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C7743E"/>
    <w:multiLevelType w:val="hybridMultilevel"/>
    <w:tmpl w:val="7AA6A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543B55"/>
    <w:multiLevelType w:val="hybridMultilevel"/>
    <w:tmpl w:val="AE06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B4CB1"/>
    <w:multiLevelType w:val="hybridMultilevel"/>
    <w:tmpl w:val="F508E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341760"/>
    <w:multiLevelType w:val="hybridMultilevel"/>
    <w:tmpl w:val="0B10BE1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31DC2"/>
    <w:multiLevelType w:val="hybridMultilevel"/>
    <w:tmpl w:val="BF3A9C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50371DEB"/>
    <w:multiLevelType w:val="hybridMultilevel"/>
    <w:tmpl w:val="E74E5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81388D"/>
    <w:multiLevelType w:val="hybridMultilevel"/>
    <w:tmpl w:val="00A6461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28799A"/>
    <w:multiLevelType w:val="hybridMultilevel"/>
    <w:tmpl w:val="ABD490D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88AFD14">
      <w:start w:val="1"/>
      <w:numFmt w:val="decimal"/>
      <w:lvlText w:val="%4."/>
      <w:lvlJc w:val="left"/>
      <w:pPr>
        <w:ind w:left="3240" w:hanging="360"/>
      </w:pPr>
      <w:rPr>
        <w:rFonts w:ascii="Book Antiqua" w:eastAsia="Times New Roman" w:hAnsi="Book Antiqua"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4871413"/>
    <w:multiLevelType w:val="hybridMultilevel"/>
    <w:tmpl w:val="BAE8074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A969C9"/>
    <w:multiLevelType w:val="hybridMultilevel"/>
    <w:tmpl w:val="B532BF82"/>
    <w:lvl w:ilvl="0" w:tplc="04090015">
      <w:start w:val="6"/>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C154A31"/>
    <w:multiLevelType w:val="hybridMultilevel"/>
    <w:tmpl w:val="D8D26A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02583"/>
    <w:multiLevelType w:val="hybridMultilevel"/>
    <w:tmpl w:val="871A94BA"/>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21" w15:restartNumberingAfterBreak="0">
    <w:nsid w:val="66C56811"/>
    <w:multiLevelType w:val="hybridMultilevel"/>
    <w:tmpl w:val="2F08B2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3240C4"/>
    <w:multiLevelType w:val="hybridMultilevel"/>
    <w:tmpl w:val="8FF2A92A"/>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F729BE"/>
    <w:multiLevelType w:val="hybridMultilevel"/>
    <w:tmpl w:val="1F9C13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4370EF"/>
    <w:multiLevelType w:val="hybridMultilevel"/>
    <w:tmpl w:val="90E2A58E"/>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C1715C"/>
    <w:multiLevelType w:val="hybridMultilevel"/>
    <w:tmpl w:val="43B49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691F70"/>
    <w:multiLevelType w:val="hybridMultilevel"/>
    <w:tmpl w:val="ABAC5482"/>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F15176"/>
    <w:multiLevelType w:val="hybridMultilevel"/>
    <w:tmpl w:val="E17E45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864575D"/>
    <w:multiLevelType w:val="hybridMultilevel"/>
    <w:tmpl w:val="8D6C09D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41C0C"/>
    <w:multiLevelType w:val="hybridMultilevel"/>
    <w:tmpl w:val="4106DC7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A16C8"/>
    <w:multiLevelType w:val="hybridMultilevel"/>
    <w:tmpl w:val="91AAA9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7"/>
  </w:num>
  <w:num w:numId="7">
    <w:abstractNumId w:val="29"/>
  </w:num>
  <w:num w:numId="8">
    <w:abstractNumId w:val="26"/>
  </w:num>
  <w:num w:numId="9">
    <w:abstractNumId w:val="15"/>
  </w:num>
  <w:num w:numId="10">
    <w:abstractNumId w:val="19"/>
  </w:num>
  <w:num w:numId="11">
    <w:abstractNumId w:val="24"/>
  </w:num>
  <w:num w:numId="12">
    <w:abstractNumId w:val="12"/>
  </w:num>
  <w:num w:numId="13">
    <w:abstractNumId w:val="22"/>
  </w:num>
  <w:num w:numId="14">
    <w:abstractNumId w:val="28"/>
  </w:num>
  <w:num w:numId="15">
    <w:abstractNumId w:val="2"/>
  </w:num>
  <w:num w:numId="16">
    <w:abstractNumId w:val="9"/>
  </w:num>
  <w:num w:numId="17">
    <w:abstractNumId w:val="20"/>
  </w:num>
  <w:num w:numId="18">
    <w:abstractNumId w:val="16"/>
  </w:num>
  <w:num w:numId="19">
    <w:abstractNumId w:val="25"/>
  </w:num>
  <w:num w:numId="20">
    <w:abstractNumId w:val="21"/>
  </w:num>
  <w:num w:numId="21">
    <w:abstractNumId w:val="23"/>
  </w:num>
  <w:num w:numId="22">
    <w:abstractNumId w:val="27"/>
  </w:num>
  <w:num w:numId="23">
    <w:abstractNumId w:val="4"/>
  </w:num>
  <w:num w:numId="24">
    <w:abstractNumId w:val="3"/>
  </w:num>
  <w:num w:numId="25">
    <w:abstractNumId w:val="7"/>
  </w:num>
  <w:num w:numId="26">
    <w:abstractNumId w:val="11"/>
  </w:num>
  <w:num w:numId="27">
    <w:abstractNumId w:val="8"/>
  </w:num>
  <w:num w:numId="28">
    <w:abstractNumId w:val="14"/>
  </w:num>
  <w:num w:numId="29">
    <w:abstractNumId w:val="6"/>
  </w:num>
  <w:num w:numId="30">
    <w:abstractNumId w:val="30"/>
  </w:num>
  <w:num w:numId="31">
    <w:abstractNumId w:val="1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745"/>
    <w:rsid w:val="00015ED0"/>
    <w:rsid w:val="00035F87"/>
    <w:rsid w:val="00036178"/>
    <w:rsid w:val="000A1377"/>
    <w:rsid w:val="000B70F9"/>
    <w:rsid w:val="000C6BA5"/>
    <w:rsid w:val="000D65CD"/>
    <w:rsid w:val="000E55C5"/>
    <w:rsid w:val="001069BA"/>
    <w:rsid w:val="001316EA"/>
    <w:rsid w:val="0013545C"/>
    <w:rsid w:val="0017060A"/>
    <w:rsid w:val="001C29E4"/>
    <w:rsid w:val="001C5F6E"/>
    <w:rsid w:val="001E33EA"/>
    <w:rsid w:val="002101B0"/>
    <w:rsid w:val="002537DD"/>
    <w:rsid w:val="0026030C"/>
    <w:rsid w:val="0027002A"/>
    <w:rsid w:val="00280D07"/>
    <w:rsid w:val="002B3F83"/>
    <w:rsid w:val="002B567E"/>
    <w:rsid w:val="002C3DC5"/>
    <w:rsid w:val="002D52E1"/>
    <w:rsid w:val="002D75FE"/>
    <w:rsid w:val="002F28F4"/>
    <w:rsid w:val="0037546C"/>
    <w:rsid w:val="00380FAC"/>
    <w:rsid w:val="003B54DB"/>
    <w:rsid w:val="003C1446"/>
    <w:rsid w:val="003D1B8B"/>
    <w:rsid w:val="00404D5D"/>
    <w:rsid w:val="004329D5"/>
    <w:rsid w:val="00463194"/>
    <w:rsid w:val="00466427"/>
    <w:rsid w:val="00466DD1"/>
    <w:rsid w:val="004705A4"/>
    <w:rsid w:val="004A0745"/>
    <w:rsid w:val="004B50B3"/>
    <w:rsid w:val="004B7223"/>
    <w:rsid w:val="004F7ADC"/>
    <w:rsid w:val="005063B1"/>
    <w:rsid w:val="005116E0"/>
    <w:rsid w:val="00522757"/>
    <w:rsid w:val="0056046F"/>
    <w:rsid w:val="00563B42"/>
    <w:rsid w:val="005A18C6"/>
    <w:rsid w:val="005B2D56"/>
    <w:rsid w:val="005C279A"/>
    <w:rsid w:val="005E715C"/>
    <w:rsid w:val="005F0AD6"/>
    <w:rsid w:val="0062008A"/>
    <w:rsid w:val="006370E9"/>
    <w:rsid w:val="00643A10"/>
    <w:rsid w:val="00643FA1"/>
    <w:rsid w:val="006445D5"/>
    <w:rsid w:val="006611E2"/>
    <w:rsid w:val="00667482"/>
    <w:rsid w:val="006963CA"/>
    <w:rsid w:val="006B27E6"/>
    <w:rsid w:val="006C0550"/>
    <w:rsid w:val="006E0494"/>
    <w:rsid w:val="006F3995"/>
    <w:rsid w:val="00704620"/>
    <w:rsid w:val="00780F8F"/>
    <w:rsid w:val="007873C2"/>
    <w:rsid w:val="0079394C"/>
    <w:rsid w:val="007A4A3D"/>
    <w:rsid w:val="007A5B4A"/>
    <w:rsid w:val="007B57AE"/>
    <w:rsid w:val="007D29DD"/>
    <w:rsid w:val="007F03FB"/>
    <w:rsid w:val="00851AC8"/>
    <w:rsid w:val="00893BFC"/>
    <w:rsid w:val="008A074D"/>
    <w:rsid w:val="008B1914"/>
    <w:rsid w:val="008B68AE"/>
    <w:rsid w:val="008C6C4A"/>
    <w:rsid w:val="008D4715"/>
    <w:rsid w:val="008E5FE6"/>
    <w:rsid w:val="00920F06"/>
    <w:rsid w:val="0094130F"/>
    <w:rsid w:val="009445C5"/>
    <w:rsid w:val="00960EDB"/>
    <w:rsid w:val="00980345"/>
    <w:rsid w:val="00992BE9"/>
    <w:rsid w:val="009B3FED"/>
    <w:rsid w:val="009C5A67"/>
    <w:rsid w:val="009E486B"/>
    <w:rsid w:val="00A250F2"/>
    <w:rsid w:val="00A26A80"/>
    <w:rsid w:val="00A54CB5"/>
    <w:rsid w:val="00A577CF"/>
    <w:rsid w:val="00A6117C"/>
    <w:rsid w:val="00A6576A"/>
    <w:rsid w:val="00A66FBD"/>
    <w:rsid w:val="00A709CA"/>
    <w:rsid w:val="00AD5567"/>
    <w:rsid w:val="00AE66E3"/>
    <w:rsid w:val="00B00F9C"/>
    <w:rsid w:val="00B125A2"/>
    <w:rsid w:val="00B13D1B"/>
    <w:rsid w:val="00B53345"/>
    <w:rsid w:val="00B811B3"/>
    <w:rsid w:val="00B92E5F"/>
    <w:rsid w:val="00BD5702"/>
    <w:rsid w:val="00C03C08"/>
    <w:rsid w:val="00C06A13"/>
    <w:rsid w:val="00C11269"/>
    <w:rsid w:val="00C247CC"/>
    <w:rsid w:val="00C52420"/>
    <w:rsid w:val="00C70A96"/>
    <w:rsid w:val="00C92DD3"/>
    <w:rsid w:val="00C94761"/>
    <w:rsid w:val="00C96919"/>
    <w:rsid w:val="00CB438B"/>
    <w:rsid w:val="00CC7868"/>
    <w:rsid w:val="00CD2C20"/>
    <w:rsid w:val="00CF10FD"/>
    <w:rsid w:val="00CF2A09"/>
    <w:rsid w:val="00D30671"/>
    <w:rsid w:val="00D43105"/>
    <w:rsid w:val="00D57C68"/>
    <w:rsid w:val="00DB30ED"/>
    <w:rsid w:val="00DB5976"/>
    <w:rsid w:val="00E3372D"/>
    <w:rsid w:val="00E60764"/>
    <w:rsid w:val="00E87CC0"/>
    <w:rsid w:val="00ED338B"/>
    <w:rsid w:val="00ED518C"/>
    <w:rsid w:val="00EF3C18"/>
    <w:rsid w:val="00F02579"/>
    <w:rsid w:val="00F07253"/>
    <w:rsid w:val="00F33B89"/>
    <w:rsid w:val="00F4315C"/>
    <w:rsid w:val="00F43808"/>
    <w:rsid w:val="00F51AD5"/>
    <w:rsid w:val="00F60D60"/>
    <w:rsid w:val="00F67E34"/>
    <w:rsid w:val="00F705CC"/>
    <w:rsid w:val="00F7264F"/>
    <w:rsid w:val="00F737FD"/>
    <w:rsid w:val="00F86BC9"/>
    <w:rsid w:val="00FA1E23"/>
    <w:rsid w:val="00FC6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5FBF"/>
  <w15:chartTrackingRefBased/>
  <w15:docId w15:val="{62156070-0E0C-4658-9D50-71C94CFB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745"/>
    <w:pPr>
      <w:spacing w:after="0" w:line="240" w:lineRule="auto"/>
    </w:pPr>
    <w:rPr>
      <w:rFonts w:ascii="Book Antiqua" w:eastAsia="Times New Roman" w:hAnsi="Book Antiqu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A0745"/>
    <w:rPr>
      <w:color w:val="0000FF"/>
      <w:u w:val="single"/>
    </w:rPr>
  </w:style>
  <w:style w:type="paragraph" w:styleId="EndnoteText">
    <w:name w:val="endnote text"/>
    <w:basedOn w:val="Normal"/>
    <w:link w:val="EndnoteTextChar"/>
    <w:unhideWhenUsed/>
    <w:rsid w:val="004A0745"/>
    <w:pPr>
      <w:widowControl w:val="0"/>
      <w:snapToGrid w:val="0"/>
    </w:pPr>
    <w:rPr>
      <w:rFonts w:ascii="Courier" w:hAnsi="Courier"/>
      <w:szCs w:val="20"/>
    </w:rPr>
  </w:style>
  <w:style w:type="character" w:customStyle="1" w:styleId="EndnoteTextChar">
    <w:name w:val="Endnote Text Char"/>
    <w:basedOn w:val="DefaultParagraphFont"/>
    <w:link w:val="EndnoteText"/>
    <w:rsid w:val="004A0745"/>
    <w:rPr>
      <w:rFonts w:ascii="Courier" w:eastAsia="Times New Roman" w:hAnsi="Courier" w:cs="Times New Roman"/>
      <w:szCs w:val="20"/>
    </w:rPr>
  </w:style>
  <w:style w:type="paragraph" w:styleId="Subtitle">
    <w:name w:val="Subtitle"/>
    <w:basedOn w:val="Normal"/>
    <w:link w:val="SubtitleChar"/>
    <w:qFormat/>
    <w:rsid w:val="004A0745"/>
    <w:pPr>
      <w:jc w:val="center"/>
    </w:pPr>
    <w:rPr>
      <w:b/>
      <w:sz w:val="28"/>
      <w:szCs w:val="20"/>
    </w:rPr>
  </w:style>
  <w:style w:type="character" w:customStyle="1" w:styleId="SubtitleChar">
    <w:name w:val="Subtitle Char"/>
    <w:basedOn w:val="DefaultParagraphFont"/>
    <w:link w:val="Subtitle"/>
    <w:rsid w:val="004A0745"/>
    <w:rPr>
      <w:rFonts w:ascii="Book Antiqua" w:eastAsia="Times New Roman" w:hAnsi="Book Antiqua" w:cs="Times New Roman"/>
      <w:b/>
      <w:sz w:val="28"/>
      <w:szCs w:val="20"/>
    </w:rPr>
  </w:style>
  <w:style w:type="paragraph" w:styleId="ListParagraph">
    <w:name w:val="List Paragraph"/>
    <w:basedOn w:val="Normal"/>
    <w:uiPriority w:val="34"/>
    <w:qFormat/>
    <w:rsid w:val="00DB5976"/>
    <w:pPr>
      <w:ind w:left="720"/>
      <w:contextualSpacing/>
    </w:pPr>
  </w:style>
  <w:style w:type="character" w:customStyle="1" w:styleId="UnresolvedMention1">
    <w:name w:val="Unresolved Mention1"/>
    <w:basedOn w:val="DefaultParagraphFont"/>
    <w:uiPriority w:val="99"/>
    <w:semiHidden/>
    <w:unhideWhenUsed/>
    <w:rsid w:val="00C94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8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Falcon Heights</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Vandara Thammavongsa</dc:creator>
  <cp:keywords/>
  <dc:description/>
  <cp:lastModifiedBy>Elke van der Werff</cp:lastModifiedBy>
  <cp:revision>3</cp:revision>
  <dcterms:created xsi:type="dcterms:W3CDTF">2023-09-27T21:30:00Z</dcterms:created>
  <dcterms:modified xsi:type="dcterms:W3CDTF">2023-10-10T14:27:00Z</dcterms:modified>
</cp:coreProperties>
</file>